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4F" w:rsidRDefault="00D0144F" w:rsidP="00D0144F">
      <w:pPr>
        <w:jc w:val="center"/>
        <w:rPr>
          <w:rFonts w:ascii="黑体" w:eastAsia="黑体" w:hAnsi="黑体" w:hint="eastAsia"/>
          <w:sz w:val="36"/>
          <w:szCs w:val="36"/>
        </w:rPr>
      </w:pPr>
      <w:r w:rsidRPr="00D0144F">
        <w:rPr>
          <w:rFonts w:ascii="黑体" w:eastAsia="黑体" w:hAnsi="黑体" w:hint="eastAsia"/>
          <w:sz w:val="36"/>
          <w:szCs w:val="36"/>
        </w:rPr>
        <w:t>2015“尚和杯”中国机器人大赛暨</w:t>
      </w:r>
      <w:proofErr w:type="spellStart"/>
      <w:r w:rsidRPr="00D0144F">
        <w:rPr>
          <w:rFonts w:ascii="黑体" w:eastAsia="黑体" w:hAnsi="黑体" w:hint="eastAsia"/>
          <w:sz w:val="36"/>
          <w:szCs w:val="36"/>
        </w:rPr>
        <w:t>RoboCup</w:t>
      </w:r>
      <w:proofErr w:type="spellEnd"/>
      <w:r w:rsidRPr="00D0144F">
        <w:rPr>
          <w:rFonts w:ascii="黑体" w:eastAsia="黑体" w:hAnsi="黑体" w:hint="eastAsia"/>
          <w:sz w:val="36"/>
          <w:szCs w:val="36"/>
        </w:rPr>
        <w:t>公开赛</w:t>
      </w:r>
    </w:p>
    <w:p w:rsidR="00CD3865" w:rsidRPr="00D0144F" w:rsidRDefault="00D0144F" w:rsidP="00D0144F">
      <w:pPr>
        <w:jc w:val="center"/>
        <w:rPr>
          <w:rFonts w:ascii="黑体" w:eastAsia="黑体" w:hAnsi="黑体" w:hint="eastAsia"/>
          <w:sz w:val="36"/>
          <w:szCs w:val="36"/>
        </w:rPr>
      </w:pPr>
      <w:r w:rsidRPr="00D0144F">
        <w:rPr>
          <w:rFonts w:ascii="黑体" w:eastAsia="黑体" w:hAnsi="黑体" w:hint="eastAsia"/>
          <w:sz w:val="36"/>
          <w:szCs w:val="36"/>
        </w:rPr>
        <w:t>分项选拔赛日程安排</w:t>
      </w:r>
      <w:r w:rsidR="00CE33B5">
        <w:rPr>
          <w:rFonts w:ascii="黑体" w:eastAsia="黑体" w:hAnsi="黑体" w:hint="eastAsia"/>
          <w:sz w:val="36"/>
          <w:szCs w:val="36"/>
        </w:rPr>
        <w:t>表</w:t>
      </w:r>
      <w:bookmarkStart w:id="0" w:name="_GoBack"/>
      <w:bookmarkEnd w:id="0"/>
    </w:p>
    <w:p w:rsidR="00D0144F" w:rsidRDefault="00D0144F">
      <w:pPr>
        <w:rPr>
          <w:rFonts w:hint="eastAsia"/>
        </w:rPr>
      </w:pPr>
    </w:p>
    <w:p w:rsidR="00D0144F" w:rsidRDefault="00D0144F">
      <w:pPr>
        <w:rPr>
          <w:rFonts w:hint="eastAsia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4"/>
        <w:gridCol w:w="2863"/>
        <w:gridCol w:w="3565"/>
      </w:tblGrid>
      <w:tr w:rsidR="00D0144F" w:rsidRPr="00D0144F" w:rsidTr="00527033">
        <w:trPr>
          <w:trHeight w:val="859"/>
          <w:jc w:val="center"/>
        </w:trPr>
        <w:tc>
          <w:tcPr>
            <w:tcW w:w="2094" w:type="dxa"/>
            <w:shd w:val="clear" w:color="auto" w:fill="A6A6A6"/>
            <w:vAlign w:val="center"/>
          </w:tcPr>
          <w:p w:rsidR="00D0144F" w:rsidRPr="00D0144F" w:rsidRDefault="00D0144F" w:rsidP="00D0144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44"/>
                <w:szCs w:val="44"/>
              </w:rPr>
            </w:pPr>
            <w:r w:rsidRPr="00D0144F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2863" w:type="dxa"/>
            <w:shd w:val="clear" w:color="auto" w:fill="A6A6A6"/>
            <w:vAlign w:val="center"/>
          </w:tcPr>
          <w:p w:rsidR="00D0144F" w:rsidRPr="00D0144F" w:rsidRDefault="00D0144F" w:rsidP="00D0144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44"/>
                <w:szCs w:val="44"/>
              </w:rPr>
            </w:pPr>
            <w:r w:rsidRPr="00D0144F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内容</w:t>
            </w:r>
          </w:p>
        </w:tc>
        <w:tc>
          <w:tcPr>
            <w:tcW w:w="3565" w:type="dxa"/>
            <w:shd w:val="clear" w:color="auto" w:fill="A6A6A6"/>
            <w:vAlign w:val="center"/>
          </w:tcPr>
          <w:p w:rsidR="00D0144F" w:rsidRPr="00D0144F" w:rsidRDefault="00D0144F" w:rsidP="00D0144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44"/>
                <w:szCs w:val="44"/>
              </w:rPr>
            </w:pPr>
            <w:r w:rsidRPr="00D0144F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地点</w:t>
            </w:r>
          </w:p>
        </w:tc>
      </w:tr>
      <w:tr w:rsidR="00D0144F" w:rsidRPr="00D0144F" w:rsidTr="00527033">
        <w:trPr>
          <w:trHeight w:val="875"/>
          <w:jc w:val="center"/>
        </w:trPr>
        <w:tc>
          <w:tcPr>
            <w:tcW w:w="2094" w:type="dxa"/>
            <w:vAlign w:val="center"/>
          </w:tcPr>
          <w:p w:rsidR="00D0144F" w:rsidRPr="00D0144F" w:rsidRDefault="00D0144F" w:rsidP="00D014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44F">
              <w:rPr>
                <w:rFonts w:ascii="仿宋_GB2312" w:eastAsia="仿宋_GB2312" w:hAnsi="仿宋_GB2312" w:cs="仿宋_GB2312"/>
                <w:sz w:val="28"/>
                <w:szCs w:val="28"/>
              </w:rPr>
              <w:t>8</w:t>
            </w:r>
            <w:r w:rsidRPr="00D014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月7日</w:t>
            </w:r>
          </w:p>
          <w:p w:rsidR="00D0144F" w:rsidRPr="00D0144F" w:rsidRDefault="00D0144F" w:rsidP="00D014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4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13：30</w:t>
            </w:r>
          </w:p>
        </w:tc>
        <w:tc>
          <w:tcPr>
            <w:tcW w:w="2863" w:type="dxa"/>
            <w:vAlign w:val="center"/>
          </w:tcPr>
          <w:p w:rsidR="00D0144F" w:rsidRPr="00D0144F" w:rsidRDefault="00D0144F" w:rsidP="00D014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4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研讨会</w:t>
            </w:r>
          </w:p>
        </w:tc>
        <w:tc>
          <w:tcPr>
            <w:tcW w:w="3565" w:type="dxa"/>
            <w:vAlign w:val="center"/>
          </w:tcPr>
          <w:p w:rsidR="00D0144F" w:rsidRPr="00D0144F" w:rsidRDefault="00D0144F" w:rsidP="00D014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4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东莞理工学院</w:t>
            </w:r>
          </w:p>
          <w:p w:rsidR="00D0144F" w:rsidRPr="00D0144F" w:rsidRDefault="00D0144F" w:rsidP="00D014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4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会议中心多功能厅</w:t>
            </w:r>
          </w:p>
        </w:tc>
      </w:tr>
      <w:tr w:rsidR="00D0144F" w:rsidRPr="00D0144F" w:rsidTr="00527033">
        <w:trPr>
          <w:trHeight w:val="1558"/>
          <w:jc w:val="center"/>
        </w:trPr>
        <w:tc>
          <w:tcPr>
            <w:tcW w:w="2094" w:type="dxa"/>
            <w:vAlign w:val="center"/>
          </w:tcPr>
          <w:p w:rsidR="00D0144F" w:rsidRPr="00D0144F" w:rsidRDefault="00D0144F" w:rsidP="00D014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44F">
              <w:rPr>
                <w:rFonts w:ascii="仿宋_GB2312" w:eastAsia="仿宋_GB2312" w:hAnsi="仿宋_GB2312" w:cs="仿宋_GB2312"/>
                <w:sz w:val="28"/>
                <w:szCs w:val="28"/>
              </w:rPr>
              <w:t>8</w:t>
            </w:r>
            <w:r w:rsidRPr="00D014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月8日</w:t>
            </w:r>
          </w:p>
          <w:p w:rsidR="00D0144F" w:rsidRPr="00D0144F" w:rsidRDefault="00D0144F" w:rsidP="00D014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4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8：30</w:t>
            </w:r>
          </w:p>
        </w:tc>
        <w:tc>
          <w:tcPr>
            <w:tcW w:w="2863" w:type="dxa"/>
            <w:vAlign w:val="center"/>
          </w:tcPr>
          <w:p w:rsidR="00D0144F" w:rsidRPr="00D0144F" w:rsidRDefault="00D0144F" w:rsidP="00D014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4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开幕式</w:t>
            </w:r>
          </w:p>
        </w:tc>
        <w:tc>
          <w:tcPr>
            <w:tcW w:w="3565" w:type="dxa"/>
            <w:vAlign w:val="center"/>
          </w:tcPr>
          <w:p w:rsidR="00D0144F" w:rsidRPr="00D0144F" w:rsidRDefault="00D0144F" w:rsidP="00D014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4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东莞理工学院</w:t>
            </w:r>
          </w:p>
          <w:p w:rsidR="00D0144F" w:rsidRPr="00D0144F" w:rsidRDefault="00D0144F" w:rsidP="00D014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4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会议中心报告厅</w:t>
            </w:r>
          </w:p>
        </w:tc>
      </w:tr>
      <w:tr w:rsidR="00D0144F" w:rsidRPr="00D0144F" w:rsidTr="00527033">
        <w:trPr>
          <w:trHeight w:val="769"/>
          <w:jc w:val="center"/>
        </w:trPr>
        <w:tc>
          <w:tcPr>
            <w:tcW w:w="2094" w:type="dxa"/>
            <w:vAlign w:val="center"/>
          </w:tcPr>
          <w:p w:rsidR="00D0144F" w:rsidRPr="00D0144F" w:rsidRDefault="00D0144F" w:rsidP="00D014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4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8月8日</w:t>
            </w:r>
          </w:p>
          <w:p w:rsidR="00D0144F" w:rsidRPr="00D0144F" w:rsidRDefault="00D0144F" w:rsidP="00D014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4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8:</w:t>
            </w:r>
            <w:r w:rsidRPr="00D0144F"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  <w:r w:rsidRPr="00D014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0-2</w:t>
            </w:r>
            <w:r w:rsidRPr="00D0144F"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  <w:r w:rsidRPr="00D014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:00</w:t>
            </w:r>
          </w:p>
        </w:tc>
        <w:tc>
          <w:tcPr>
            <w:tcW w:w="2863" w:type="dxa"/>
            <w:vMerge w:val="restart"/>
            <w:vAlign w:val="center"/>
          </w:tcPr>
          <w:p w:rsidR="00D0144F" w:rsidRPr="00D0144F" w:rsidRDefault="00D0144F" w:rsidP="00D014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4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比赛</w:t>
            </w:r>
          </w:p>
        </w:tc>
        <w:tc>
          <w:tcPr>
            <w:tcW w:w="3565" w:type="dxa"/>
            <w:vMerge w:val="restart"/>
            <w:vAlign w:val="center"/>
          </w:tcPr>
          <w:p w:rsidR="00D0144F" w:rsidRPr="00D0144F" w:rsidRDefault="00D0144F" w:rsidP="00D014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4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东莞理工学院体育馆</w:t>
            </w:r>
          </w:p>
        </w:tc>
      </w:tr>
      <w:tr w:rsidR="00D0144F" w:rsidRPr="00D0144F" w:rsidTr="00527033">
        <w:trPr>
          <w:trHeight w:val="859"/>
          <w:jc w:val="center"/>
        </w:trPr>
        <w:tc>
          <w:tcPr>
            <w:tcW w:w="2094" w:type="dxa"/>
            <w:vAlign w:val="center"/>
          </w:tcPr>
          <w:p w:rsidR="00D0144F" w:rsidRPr="00D0144F" w:rsidRDefault="00D0144F" w:rsidP="00D014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4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8月9日</w:t>
            </w:r>
          </w:p>
          <w:p w:rsidR="00D0144F" w:rsidRPr="00D0144F" w:rsidRDefault="00D0144F" w:rsidP="00D014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4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8：00-1</w:t>
            </w:r>
            <w:r w:rsidRPr="00D0144F"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 w:rsidRPr="00D014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:00</w:t>
            </w:r>
          </w:p>
        </w:tc>
        <w:tc>
          <w:tcPr>
            <w:tcW w:w="2863" w:type="dxa"/>
            <w:vMerge/>
            <w:vAlign w:val="center"/>
          </w:tcPr>
          <w:p w:rsidR="00D0144F" w:rsidRPr="00D0144F" w:rsidRDefault="00D0144F" w:rsidP="00D014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565" w:type="dxa"/>
            <w:vMerge/>
            <w:vAlign w:val="center"/>
          </w:tcPr>
          <w:p w:rsidR="00D0144F" w:rsidRPr="00D0144F" w:rsidRDefault="00D0144F" w:rsidP="00D014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144F" w:rsidRPr="00D0144F" w:rsidTr="00527033">
        <w:trPr>
          <w:trHeight w:val="1503"/>
          <w:jc w:val="center"/>
        </w:trPr>
        <w:tc>
          <w:tcPr>
            <w:tcW w:w="2094" w:type="dxa"/>
            <w:vAlign w:val="center"/>
          </w:tcPr>
          <w:p w:rsidR="00D0144F" w:rsidRPr="00D0144F" w:rsidRDefault="00D0144F" w:rsidP="00D014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4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8月9日</w:t>
            </w:r>
          </w:p>
          <w:p w:rsidR="00D0144F" w:rsidRPr="00D0144F" w:rsidRDefault="00D0144F" w:rsidP="00D014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4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13:00-14:30</w:t>
            </w:r>
          </w:p>
        </w:tc>
        <w:tc>
          <w:tcPr>
            <w:tcW w:w="2863" w:type="dxa"/>
            <w:vAlign w:val="center"/>
          </w:tcPr>
          <w:p w:rsidR="00D0144F" w:rsidRPr="00D0144F" w:rsidRDefault="00D0144F" w:rsidP="00D014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4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闭幕式及颁奖仪式</w:t>
            </w:r>
          </w:p>
        </w:tc>
        <w:tc>
          <w:tcPr>
            <w:tcW w:w="3565" w:type="dxa"/>
            <w:vAlign w:val="center"/>
          </w:tcPr>
          <w:p w:rsidR="00D0144F" w:rsidRPr="00D0144F" w:rsidRDefault="00D0144F" w:rsidP="00D014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4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东莞理工</w:t>
            </w:r>
          </w:p>
          <w:p w:rsidR="00D0144F" w:rsidRPr="00D0144F" w:rsidRDefault="00D0144F" w:rsidP="00D014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4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会议中心报告厅</w:t>
            </w:r>
          </w:p>
        </w:tc>
      </w:tr>
    </w:tbl>
    <w:p w:rsidR="00D0144F" w:rsidRPr="00D0144F" w:rsidRDefault="00D0144F"/>
    <w:sectPr w:rsidR="00D0144F" w:rsidRPr="00D01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4F"/>
    <w:rsid w:val="000F39A0"/>
    <w:rsid w:val="00182E71"/>
    <w:rsid w:val="001904D2"/>
    <w:rsid w:val="001A09AD"/>
    <w:rsid w:val="001D4338"/>
    <w:rsid w:val="002C6065"/>
    <w:rsid w:val="00344881"/>
    <w:rsid w:val="00855065"/>
    <w:rsid w:val="00924BD7"/>
    <w:rsid w:val="00B634E5"/>
    <w:rsid w:val="00CD3865"/>
    <w:rsid w:val="00CE33B5"/>
    <w:rsid w:val="00D0144F"/>
    <w:rsid w:val="00DE2874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宣传部</dc:creator>
  <cp:lastModifiedBy>宣传部</cp:lastModifiedBy>
  <cp:revision>2</cp:revision>
  <dcterms:created xsi:type="dcterms:W3CDTF">2015-08-05T02:21:00Z</dcterms:created>
  <dcterms:modified xsi:type="dcterms:W3CDTF">2015-08-05T02:26:00Z</dcterms:modified>
</cp:coreProperties>
</file>